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1319" w:type="dxa"/>
        <w:tblInd w:w="-1146" w:type="dxa"/>
        <w:tblLayout w:type="fixed"/>
        <w:tblLook w:val="04A0"/>
      </w:tblPr>
      <w:tblGrid>
        <w:gridCol w:w="804"/>
        <w:gridCol w:w="6687"/>
        <w:gridCol w:w="1701"/>
        <w:gridCol w:w="2127"/>
      </w:tblGrid>
      <w:tr w:rsidR="0052084A" w:rsidRPr="001E0CAB" w:rsidTr="00BC1A64">
        <w:tc>
          <w:tcPr>
            <w:tcW w:w="11319" w:type="dxa"/>
            <w:gridSpan w:val="4"/>
            <w:tcBorders>
              <w:top w:val="nil"/>
              <w:left w:val="nil"/>
              <w:right w:val="nil"/>
            </w:tcBorders>
          </w:tcPr>
          <w:p w:rsidR="00496E02" w:rsidRPr="00496E02" w:rsidRDefault="00496E02" w:rsidP="00496E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6E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Раслыйм: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</w:t>
            </w:r>
          </w:p>
          <w:p w:rsidR="00496E02" w:rsidRPr="00496E02" w:rsidRDefault="001E0CAB" w:rsidP="00496E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“Сәрдә “Чулпан”</w:t>
            </w:r>
            <w:r w:rsidR="00496E02" w:rsidRPr="00496E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балалар бакчасы мөдире </w:t>
            </w:r>
          </w:p>
          <w:p w:rsidR="00496E02" w:rsidRDefault="001E0CAB" w:rsidP="00496E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З.А.</w:t>
            </w:r>
          </w:p>
          <w:p w:rsidR="00706906" w:rsidRDefault="00706906" w:rsidP="007069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706906" w:rsidRDefault="00706906" w:rsidP="007069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Җиңүнең 70 еллыгына</w:t>
            </w:r>
            <w:r w:rsidR="001E0CA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Сәрдә “Чулпан”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балалар бакчасының</w:t>
            </w:r>
            <w:r w:rsidRP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F65390" w:rsidRPr="00706906" w:rsidRDefault="001E0CAB" w:rsidP="00706906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2014-2015 уку</w:t>
            </w:r>
            <w:r w:rsidR="0070690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елына эш </w:t>
            </w:r>
            <w:r w:rsidR="00706906" w:rsidRP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план</w:t>
            </w:r>
            <w:r w:rsidR="0070690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ы.</w:t>
            </w:r>
          </w:p>
          <w:p w:rsidR="00F65390" w:rsidRPr="00934F9F" w:rsidRDefault="00706906" w:rsidP="00F65390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>Максат</w:t>
            </w:r>
            <w:r w:rsidR="00F65390" w:rsidRPr="00934F9F">
              <w:rPr>
                <w:b/>
                <w:sz w:val="28"/>
                <w:szCs w:val="28"/>
              </w:rPr>
              <w:t xml:space="preserve">: </w:t>
            </w:r>
          </w:p>
          <w:p w:rsidR="00F65390" w:rsidRPr="00706906" w:rsidRDefault="00F65390" w:rsidP="00F653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4F9F">
              <w:rPr>
                <w:sz w:val="28"/>
                <w:szCs w:val="28"/>
              </w:rPr>
              <w:t xml:space="preserve"> </w:t>
            </w:r>
            <w:r w:rsidRPr="00706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Балаларда патриотик хисләр, туган якка, туган телгә, Ватанга мәхәббәт тәрбияләү. Туган ил һәм дөньядагы вакыйгалар белән кызыксынучанлыкларын үстерү. Бөек Ватан сугышында гади сугышчылар күрсәткән батырлыклар турында белемнәрен киңәйтү.</w:t>
            </w:r>
          </w:p>
          <w:p w:rsidR="00706906" w:rsidRPr="00706906" w:rsidRDefault="00706906" w:rsidP="007069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6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Балаларны Ватанны саклаучылар белән таныштыруны дәвам итү, горурлану хисләре тәрбияләү, илне саклау теләге уяту.</w:t>
            </w:r>
          </w:p>
          <w:p w:rsidR="00706906" w:rsidRPr="00706906" w:rsidRDefault="00706906" w:rsidP="007069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6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Муса Җәлилнең иҗат һәм тормыш юлын өйрәнү.</w:t>
            </w:r>
          </w:p>
          <w:p w:rsidR="00706906" w:rsidRPr="00706906" w:rsidRDefault="00706906" w:rsidP="007069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6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М.Җәлил әсәрләренә кызыксыну уяту, балаларда ватанпәрвәрлек хисләре тәрбияләү.</w:t>
            </w:r>
          </w:p>
          <w:p w:rsidR="00F65390" w:rsidRPr="00706906" w:rsidRDefault="00706906" w:rsidP="007069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69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Әти- әниләрне Бөек Җиңүгә багышланган проектта катнаштыру.</w:t>
            </w:r>
          </w:p>
          <w:p w:rsidR="00B25912" w:rsidRPr="00496E02" w:rsidRDefault="00B25912" w:rsidP="00496E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2084A" w:rsidRPr="00F65390" w:rsidRDefault="0052084A" w:rsidP="005E33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BC1A64" w:rsidRPr="005E33DE" w:rsidTr="00496E02">
        <w:trPr>
          <w:trHeight w:val="360"/>
        </w:trPr>
        <w:tc>
          <w:tcPr>
            <w:tcW w:w="804" w:type="dxa"/>
            <w:tcBorders>
              <w:bottom w:val="single" w:sz="4" w:space="0" w:color="auto"/>
            </w:tcBorders>
          </w:tcPr>
          <w:p w:rsidR="0052084A" w:rsidRPr="005E33DE" w:rsidRDefault="006F6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87" w:type="dxa"/>
            <w:tcBorders>
              <w:bottom w:val="single" w:sz="4" w:space="0" w:color="auto"/>
            </w:tcBorders>
          </w:tcPr>
          <w:p w:rsidR="0052084A" w:rsidRPr="005E33DE" w:rsidRDefault="006F6D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5E33DE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төре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2084A" w:rsidRPr="005E33DE" w:rsidRDefault="006F6D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2084A" w:rsidRPr="005E33DE" w:rsidRDefault="006F6D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  <w:bookmarkStart w:id="0" w:name="_GoBack"/>
            <w:bookmarkEnd w:id="0"/>
          </w:p>
        </w:tc>
      </w:tr>
      <w:tr w:rsidR="00BC1A64" w:rsidRPr="001E0CAB" w:rsidTr="00B25912">
        <w:trPr>
          <w:trHeight w:val="5243"/>
        </w:trPr>
        <w:tc>
          <w:tcPr>
            <w:tcW w:w="804" w:type="dxa"/>
            <w:tcBorders>
              <w:top w:val="single" w:sz="4" w:space="0" w:color="auto"/>
            </w:tcBorders>
          </w:tcPr>
          <w:p w:rsidR="00BC1A64" w:rsidRPr="005E33DE" w:rsidRDefault="00BC1A64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  <w:p w:rsidR="00BC1A64" w:rsidRPr="005E33DE" w:rsidRDefault="00BC1A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1.1.</w:t>
            </w:r>
          </w:p>
          <w:p w:rsidR="00BC1A64" w:rsidRPr="005E33DE" w:rsidRDefault="00BC1A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C1A64" w:rsidRPr="005E33DE" w:rsidRDefault="00BC1A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1.2. </w:t>
            </w:r>
          </w:p>
          <w:p w:rsidR="00BC1A64" w:rsidRPr="005E33DE" w:rsidRDefault="00BC1A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C1A64" w:rsidRPr="005E33DE" w:rsidRDefault="00BC1A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E33DE" w:rsidRDefault="00BC1A6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1.3.</w:t>
            </w:r>
            <w:r w:rsidR="005E33DE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5E33DE" w:rsidRDefault="005E33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82C40" w:rsidRDefault="005E33D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1.4.</w:t>
            </w:r>
            <w:r w:rsidR="00882C40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1.5. </w:t>
            </w: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1.6. </w:t>
            </w: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1.7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2084A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1.8.</w:t>
            </w: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82C40" w:rsidRDefault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****</w:t>
            </w:r>
          </w:p>
          <w:p w:rsidR="00882C40" w:rsidRPr="00496E02" w:rsidRDefault="00496E02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96E0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2.</w:t>
            </w:r>
          </w:p>
          <w:p w:rsidR="00E67ABB" w:rsidRDefault="00496E0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2.1.</w:t>
            </w:r>
            <w:r w:rsidR="00E67ABB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496E02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2.2.</w:t>
            </w: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2.3.</w:t>
            </w: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****</w:t>
            </w:r>
            <w:r w:rsidRPr="00E67AB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3.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3.1. </w:t>
            </w: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3.2. </w:t>
            </w: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Pr="005E33DE" w:rsidRDefault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687" w:type="dxa"/>
            <w:tcBorders>
              <w:top w:val="single" w:sz="4" w:space="0" w:color="auto"/>
            </w:tcBorders>
          </w:tcPr>
          <w:p w:rsidR="0052084A" w:rsidRPr="005E33DE" w:rsidRDefault="0052084A" w:rsidP="0052084A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Педагогик эшчәнлек: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Җиңүнең 70 еллыгы уңаеннан үткәрелә торган чаралар планын төзү, кабул итү, раслау.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Педагогик киңәшмәдә Җиңү бәйрәмен балалар белән билгеләп үтүнең планы белән таныштыру, әзерлек эшләре турында сөйләшү.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“Җиңү көне” проектын төзү, тормышка ашыру юлларын планнаштыру.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“Җиңү </w:t>
            </w:r>
            <w:r w:rsidR="009758D8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алып килгән 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яз!” күргәзмәләрен оештыру.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="00BC1A64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Сүнә белми торган ялкын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иртәсе уздыруның программасын төзү.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Балаларга күрсәтү өчен презентацияләр</w:t>
            </w:r>
            <w:r w:rsidR="009758D8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758D8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слайдлар эшләү.</w:t>
            </w:r>
          </w:p>
          <w:p w:rsidR="009758D8" w:rsidRPr="005E33DE" w:rsidRDefault="009758D8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Бөек җиңүгә багышланган методик эшкәртмәләр ясау.</w:t>
            </w:r>
          </w:p>
          <w:p w:rsidR="009758D8" w:rsidRPr="005E33DE" w:rsidRDefault="009758D8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Бөек җиңүгә багышланган  үсеш үзәге булдыру.</w:t>
            </w:r>
          </w:p>
          <w:p w:rsidR="0052084A" w:rsidRPr="005E33DE" w:rsidRDefault="00882C40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*****************************************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Балалар белән эш: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</w:t>
            </w:r>
            <w:r w:rsidR="00D64FED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Җиңү алып килгән яз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проектын тормышка ашыру: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РФ, РТ ның герблары, флаглары турында әңгәмәләр уздыру;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Матур әдәбият әсәрләре уку, рәсемнәр, слайдлар, видиопрезентацияләр карау;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Патриотик җырлар тыңлау, өйрәнү;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Тематиканы яктыртып продуктив эшчәнлек белән шөгыльләнү;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Күргәзмә оештыруга тарту;</w:t>
            </w:r>
          </w:p>
          <w:p w:rsidR="0052084A" w:rsidRPr="005E33DE" w:rsidRDefault="0052084A" w:rsidP="00D64FED">
            <w:pPr>
              <w:shd w:val="clear" w:color="auto" w:fill="FFFFFF"/>
              <w:spacing w:line="278" w:lineRule="exact"/>
              <w:ind w:right="432" w:firstLine="29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Балалар бакчасында </w:t>
            </w:r>
            <w:r w:rsidR="00D64FED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“Сүнә белми торган ялкын”- бәйрәм иртәсе 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үткәрү;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Ветераннар белән очрашу уздыру;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- Һәйкәл янынына экскурсиягә бару, чәчәкләр кую.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Өлкән мәктәпкәчә яшьтәге балалар белән парадта катнашу. </w:t>
            </w:r>
          </w:p>
          <w:p w:rsidR="00E67ABB" w:rsidRPr="005E33DE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“Җиңү бәйрәме” тематикасына китапханә һәм башка конкурс оештыру үзәкләре оештырган балаларның рәсем эшләре</w:t>
            </w:r>
          </w:p>
          <w:p w:rsidR="00E67ABB" w:rsidRPr="005E33DE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конкурсларында катнашу.</w:t>
            </w:r>
          </w:p>
          <w:p w:rsidR="00F32A2E" w:rsidRPr="005E33DE" w:rsidRDefault="00F32A2E" w:rsidP="00F32A2E">
            <w:pPr>
              <w:pStyle w:val="1"/>
              <w:shd w:val="clear" w:color="auto" w:fill="auto"/>
              <w:spacing w:line="274" w:lineRule="exact"/>
              <w:ind w:left="120"/>
              <w:rPr>
                <w:sz w:val="28"/>
                <w:szCs w:val="28"/>
                <w:lang w:val="tt-RU"/>
              </w:rPr>
            </w:pPr>
            <w:r w:rsidRPr="005E33DE">
              <w:rPr>
                <w:sz w:val="28"/>
                <w:szCs w:val="28"/>
                <w:lang w:val="tt-RU"/>
              </w:rPr>
              <w:t>Б</w:t>
            </w:r>
            <w:r w:rsidRPr="005E33DE">
              <w:rPr>
                <w:rStyle w:val="105pt0pt"/>
                <w:color w:val="auto"/>
                <w:sz w:val="28"/>
                <w:szCs w:val="28"/>
                <w:lang w:val="tt-RU"/>
              </w:rPr>
              <w:t>алаларны Муса Җәлил иҗ</w:t>
            </w:r>
            <w:r w:rsidR="00D64FED" w:rsidRPr="005E33DE">
              <w:rPr>
                <w:rStyle w:val="105pt0pt"/>
                <w:color w:val="auto"/>
                <w:sz w:val="28"/>
                <w:szCs w:val="28"/>
                <w:lang w:val="tt-RU"/>
              </w:rPr>
              <w:t>аты белә</w:t>
            </w:r>
            <w:r w:rsidRPr="005E33DE">
              <w:rPr>
                <w:rStyle w:val="105pt0pt"/>
                <w:color w:val="auto"/>
                <w:sz w:val="28"/>
                <w:szCs w:val="28"/>
                <w:lang w:val="tt-RU"/>
              </w:rPr>
              <w:t>н таныштыру</w:t>
            </w:r>
          </w:p>
          <w:p w:rsidR="00F32A2E" w:rsidRPr="005E33DE" w:rsidRDefault="00F32A2E" w:rsidP="00F32A2E">
            <w:pPr>
              <w:pStyle w:val="1"/>
              <w:numPr>
                <w:ilvl w:val="0"/>
                <w:numId w:val="1"/>
              </w:numPr>
              <w:shd w:val="clear" w:color="auto" w:fill="auto"/>
              <w:tabs>
                <w:tab w:val="left" w:pos="139"/>
              </w:tabs>
              <w:spacing w:line="274" w:lineRule="exact"/>
              <w:jc w:val="both"/>
              <w:rPr>
                <w:sz w:val="28"/>
                <w:szCs w:val="28"/>
              </w:rPr>
            </w:pPr>
            <w:proofErr w:type="spellStart"/>
            <w:r w:rsidRPr="005E33DE">
              <w:rPr>
                <w:rStyle w:val="105pt0pt"/>
                <w:color w:val="auto"/>
                <w:sz w:val="28"/>
                <w:szCs w:val="28"/>
              </w:rPr>
              <w:t>шигырьл</w:t>
            </w:r>
            <w:proofErr w:type="spellEnd"/>
            <w:r w:rsidRPr="005E33DE">
              <w:rPr>
                <w:rStyle w:val="105pt0pt"/>
                <w:color w:val="auto"/>
                <w:sz w:val="28"/>
                <w:szCs w:val="28"/>
                <w:lang w:val="tt-RU"/>
              </w:rPr>
              <w:t>ә</w:t>
            </w:r>
            <w:proofErr w:type="spellStart"/>
            <w:proofErr w:type="gramStart"/>
            <w:r w:rsidRPr="005E33DE">
              <w:rPr>
                <w:rStyle w:val="105pt0pt"/>
                <w:color w:val="auto"/>
                <w:sz w:val="28"/>
                <w:szCs w:val="28"/>
              </w:rPr>
              <w:t>р</w:t>
            </w:r>
            <w:proofErr w:type="spellEnd"/>
            <w:proofErr w:type="gramEnd"/>
            <w:r w:rsidRPr="005E33DE">
              <w:rPr>
                <w:rStyle w:val="105pt0pt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5E33DE">
              <w:rPr>
                <w:rStyle w:val="105pt0pt"/>
                <w:color w:val="auto"/>
                <w:sz w:val="28"/>
                <w:szCs w:val="28"/>
              </w:rPr>
              <w:t>белэн</w:t>
            </w:r>
            <w:proofErr w:type="spellEnd"/>
            <w:r w:rsidRPr="005E33DE">
              <w:rPr>
                <w:rStyle w:val="105pt0pt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5E33DE">
              <w:rPr>
                <w:rStyle w:val="105pt0pt"/>
                <w:color w:val="auto"/>
                <w:sz w:val="28"/>
                <w:szCs w:val="28"/>
              </w:rPr>
              <w:t>танышу</w:t>
            </w:r>
            <w:proofErr w:type="spellEnd"/>
            <w:r w:rsidRPr="005E33DE">
              <w:rPr>
                <w:rStyle w:val="105pt0pt"/>
                <w:color w:val="auto"/>
                <w:sz w:val="28"/>
                <w:szCs w:val="28"/>
              </w:rPr>
              <w:t>;</w:t>
            </w:r>
          </w:p>
          <w:p w:rsidR="00D64FED" w:rsidRPr="00E67ABB" w:rsidRDefault="00F32A2E" w:rsidP="00D64FED">
            <w:pPr>
              <w:pStyle w:val="4"/>
              <w:outlineLvl w:val="3"/>
              <w:rPr>
                <w:rStyle w:val="105pt0pt"/>
                <w:iCs/>
                <w:color w:val="auto"/>
                <w:spacing w:val="0"/>
                <w:sz w:val="28"/>
                <w:szCs w:val="28"/>
                <w:u w:val="none"/>
                <w:shd w:val="clear" w:color="auto" w:fill="auto"/>
                <w:lang w:val="tt-RU"/>
              </w:rPr>
            </w:pPr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“</w:t>
            </w:r>
            <w:r w:rsidR="00D64FED" w:rsidRPr="00E67ABB">
              <w:rPr>
                <w:rStyle w:val="105pt0pt"/>
                <w:rFonts w:eastAsiaTheme="majorEastAsia"/>
                <w:color w:val="auto"/>
                <w:sz w:val="28"/>
                <w:szCs w:val="28"/>
                <w:u w:val="none"/>
              </w:rPr>
              <w:t xml:space="preserve"> </w:t>
            </w:r>
            <w:hyperlink r:id="rId5" w:tooltip="Постоянная ссылка на Сценарий: " w:history="1">
              <w:r w:rsidR="00D64FED" w:rsidRPr="00E67ABB">
                <w:rPr>
                  <w:rStyle w:val="a5"/>
                  <w:iCs/>
                  <w:color w:val="auto"/>
                  <w:sz w:val="28"/>
                  <w:szCs w:val="28"/>
                  <w:u w:val="none"/>
                  <w:lang w:val="tt-RU"/>
                </w:rPr>
                <w:t>15 февраль – ватанпәрвә</w:t>
              </w:r>
              <w:proofErr w:type="gramStart"/>
              <w:r w:rsidR="00D64FED" w:rsidRPr="00E67ABB">
                <w:rPr>
                  <w:rStyle w:val="a5"/>
                  <w:iCs/>
                  <w:color w:val="auto"/>
                  <w:sz w:val="28"/>
                  <w:szCs w:val="28"/>
                  <w:u w:val="none"/>
                  <w:lang w:val="tt-RU"/>
                </w:rPr>
                <w:t>р</w:t>
              </w:r>
              <w:proofErr w:type="gramEnd"/>
              <w:r w:rsidR="00D64FED" w:rsidRPr="00E67ABB">
                <w:rPr>
                  <w:rStyle w:val="a5"/>
                  <w:iCs/>
                  <w:color w:val="auto"/>
                  <w:sz w:val="28"/>
                  <w:szCs w:val="28"/>
                  <w:u w:val="none"/>
                  <w:lang w:val="tt-RU"/>
                </w:rPr>
                <w:t xml:space="preserve"> – шагыйрь Муса Җәлилнең туган көне”</w:t>
              </w:r>
            </w:hyperlink>
            <w:r w:rsidR="00D64FED" w:rsidRPr="00E67ABB">
              <w:rPr>
                <w:rStyle w:val="a6"/>
                <w:i w:val="0"/>
                <w:sz w:val="28"/>
                <w:szCs w:val="28"/>
                <w:u w:val="none"/>
                <w:lang w:val="tt-RU"/>
              </w:rPr>
              <w:t xml:space="preserve"> </w:t>
            </w:r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кич</w:t>
            </w:r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  <w:lang w:val="tt-RU"/>
              </w:rPr>
              <w:t>ә</w:t>
            </w:r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 xml:space="preserve">сен </w:t>
            </w:r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  <w:lang w:val="tt-RU"/>
              </w:rPr>
              <w:t>ү</w:t>
            </w:r>
            <w:proofErr w:type="spellStart"/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тк</w:t>
            </w:r>
            <w:proofErr w:type="spellEnd"/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  <w:lang w:val="tt-RU"/>
              </w:rPr>
              <w:t>ә</w:t>
            </w:r>
            <w:proofErr w:type="spellStart"/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р</w:t>
            </w:r>
            <w:proofErr w:type="spellEnd"/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  <w:lang w:val="tt-RU"/>
              </w:rPr>
              <w:t>ү</w:t>
            </w:r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;</w:t>
            </w:r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  <w:lang w:val="tt-RU"/>
              </w:rPr>
              <w:t xml:space="preserve"> </w:t>
            </w:r>
            <w:proofErr w:type="spellStart"/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презентациял</w:t>
            </w:r>
            <w:proofErr w:type="spellEnd"/>
            <w:r w:rsidR="00D64FED" w:rsidRPr="00E67ABB">
              <w:rPr>
                <w:rStyle w:val="105pt0pt"/>
                <w:color w:val="auto"/>
                <w:sz w:val="28"/>
                <w:szCs w:val="28"/>
                <w:u w:val="none"/>
                <w:lang w:val="tt-RU"/>
              </w:rPr>
              <w:t>ә</w:t>
            </w:r>
            <w:proofErr w:type="spellStart"/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р</w:t>
            </w:r>
            <w:proofErr w:type="spellEnd"/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 xml:space="preserve"> </w:t>
            </w:r>
            <w:proofErr w:type="spellStart"/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карау</w:t>
            </w:r>
            <w:proofErr w:type="spellEnd"/>
            <w:r w:rsidRPr="00E67ABB">
              <w:rPr>
                <w:rStyle w:val="105pt0pt"/>
                <w:color w:val="auto"/>
                <w:sz w:val="28"/>
                <w:szCs w:val="28"/>
                <w:u w:val="none"/>
              </w:rPr>
              <w:t>.</w:t>
            </w:r>
          </w:p>
          <w:p w:rsidR="0052084A" w:rsidRPr="00E67ABB" w:rsidRDefault="00F32A2E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F32A2E" w:rsidRPr="005E33DE" w:rsidRDefault="00FA2E41" w:rsidP="0052084A">
            <w:pPr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</w:pPr>
            <w:hyperlink r:id="rId6" w:tooltip="Постоянная ссылка на Сценарий: " w:history="1">
              <w:r w:rsidR="00D64FED" w:rsidRPr="00E67ABB">
                <w:rPr>
                  <w:rStyle w:val="a5"/>
                  <w:iCs/>
                  <w:color w:val="auto"/>
                  <w:sz w:val="28"/>
                  <w:szCs w:val="28"/>
                  <w:u w:val="none"/>
                  <w:lang w:val="tt-RU"/>
                </w:rPr>
                <w:t>“Әти белән көчле мин!”</w:t>
              </w:r>
            </w:hyperlink>
            <w:r w:rsidR="00D64FED" w:rsidRPr="005E33DE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>- әтиләр белән берлектә күңел ачу – спорт бәйрәме үткәрү.</w:t>
            </w:r>
          </w:p>
          <w:p w:rsidR="00D64FED" w:rsidRPr="005E33DE" w:rsidRDefault="00D64FED" w:rsidP="0052084A">
            <w:pPr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</w:pPr>
            <w:r w:rsidRPr="005E33DE">
              <w:rPr>
                <w:rStyle w:val="a6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>“Аҗаган” патриотик уены үткәрү.</w:t>
            </w:r>
          </w:p>
          <w:p w:rsidR="00D64FED" w:rsidRPr="005E33DE" w:rsidRDefault="00D64FED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Style w:val="105pt0pt"/>
                <w:rFonts w:eastAsiaTheme="minorHAnsi"/>
                <w:color w:val="auto"/>
                <w:sz w:val="28"/>
                <w:szCs w:val="28"/>
                <w:lang w:val="tt-RU"/>
              </w:rPr>
              <w:t>“Әтием дә  солдат булган” - балаларның</w:t>
            </w:r>
            <w:r w:rsidR="005A7AEA" w:rsidRPr="005E33DE">
              <w:rPr>
                <w:rStyle w:val="105pt0pt"/>
                <w:rFonts w:eastAsiaTheme="minorHAnsi"/>
                <w:color w:val="auto"/>
                <w:sz w:val="28"/>
                <w:szCs w:val="28"/>
                <w:lang w:val="tt-RU"/>
              </w:rPr>
              <w:t xml:space="preserve"> әтиләре фотоларын</w:t>
            </w:r>
            <w:r w:rsidRPr="005E33DE">
              <w:rPr>
                <w:rStyle w:val="105pt0pt"/>
                <w:rFonts w:eastAsiaTheme="minorHAnsi"/>
                <w:color w:val="auto"/>
                <w:sz w:val="28"/>
                <w:szCs w:val="28"/>
                <w:lang w:val="tt-RU"/>
              </w:rPr>
              <w:t>н</w:t>
            </w:r>
            <w:r w:rsidR="005A7AEA" w:rsidRPr="005E33DE">
              <w:rPr>
                <w:rStyle w:val="105pt0pt"/>
                <w:rFonts w:eastAsiaTheme="minorHAnsi"/>
                <w:color w:val="auto"/>
                <w:sz w:val="28"/>
                <w:szCs w:val="28"/>
                <w:lang w:val="tt-RU"/>
              </w:rPr>
              <w:t>ан күргәзмә</w:t>
            </w:r>
            <w:r w:rsidRPr="005E33DE">
              <w:rPr>
                <w:rStyle w:val="105pt0pt"/>
                <w:rFonts w:eastAsiaTheme="minorHAnsi"/>
                <w:color w:val="auto"/>
                <w:sz w:val="28"/>
                <w:szCs w:val="28"/>
                <w:lang w:val="tt-RU"/>
              </w:rPr>
              <w:t xml:space="preserve"> оештыру</w:t>
            </w:r>
            <w:r w:rsidR="005A7AEA" w:rsidRPr="005E33DE">
              <w:rPr>
                <w:rStyle w:val="105pt0pt"/>
                <w:rFonts w:eastAsiaTheme="minorHAnsi"/>
                <w:color w:val="auto"/>
                <w:sz w:val="28"/>
                <w:szCs w:val="28"/>
                <w:lang w:val="tt-RU"/>
              </w:rPr>
              <w:t>.</w:t>
            </w:r>
          </w:p>
          <w:p w:rsidR="0052084A" w:rsidRPr="00E67ABB" w:rsidRDefault="00E67ABB" w:rsidP="0052084A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**********************************************</w:t>
            </w:r>
            <w:r w:rsidR="0052084A" w:rsidRPr="00E67AB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Әти-әниләр белән эш: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Әти-әниләрне төркем бүлмәләренә күргәзмә </w:t>
            </w:r>
          </w:p>
          <w:p w:rsidR="0052084A" w:rsidRPr="005E33DE" w:rsidRDefault="0052084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оештырганда материаллар белән булышуга </w:t>
            </w:r>
            <w:r w:rsidR="00B25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алаларының әти-әниләре белән берлектә Җиңү парадында</w:t>
            </w:r>
            <w:r w:rsidR="00B25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катнашуларын оештыру</w:t>
            </w:r>
            <w:r w:rsidR="005A7AEA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52084A" w:rsidRPr="005E33DE" w:rsidRDefault="005A7AEA" w:rsidP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Гаиләләрдә Бөек Ватан сугышы, Җиңү бәйрәме турында әңгәмәләр үткәрергә, китаплар укырга тәкъдим итәргә. Үзләрендә булган китапларны  бакчага да алып килеп тор</w:t>
            </w:r>
            <w:r w:rsidR="00B259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ырга тәкъ</w:t>
            </w: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дим итү.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33485" w:rsidRPr="005E33DE" w:rsidRDefault="00333485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758D8" w:rsidRPr="005E33DE" w:rsidRDefault="009758D8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  <w:p w:rsidR="009758D8" w:rsidRPr="005E33DE" w:rsidRDefault="009758D8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0CAB" w:rsidRDefault="001E0CAB" w:rsidP="009758D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758D8" w:rsidRPr="005E33DE" w:rsidRDefault="009758D8" w:rsidP="009758D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</w:t>
            </w:r>
          </w:p>
          <w:p w:rsidR="009758D8" w:rsidRPr="005E33DE" w:rsidRDefault="009758D8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  <w:p w:rsidR="00333485" w:rsidRPr="005E33DE" w:rsidRDefault="00333485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BC1A64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Апрель- май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82C40" w:rsidRPr="005E33DE" w:rsidRDefault="00882C40" w:rsidP="00882C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  <w:p w:rsidR="00882C40" w:rsidRDefault="00882C4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Default="00496E02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496E02" w:rsidRPr="005E33DE" w:rsidRDefault="00496E02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882C4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**********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5385B" w:rsidRDefault="00F5385B" w:rsidP="00F5385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 -  май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E67ABB" w:rsidRPr="005E33DE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-//-</w:t>
            </w:r>
          </w:p>
          <w:p w:rsidR="00E67ABB" w:rsidRPr="005E33DE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  <w:p w:rsidR="00E67ABB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  <w:p w:rsidR="00256350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E67ABB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67ABB" w:rsidRPr="005E33DE" w:rsidRDefault="00E67ABB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-//-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B2591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 -  май</w:t>
            </w:r>
          </w:p>
          <w:p w:rsidR="00B25912" w:rsidRDefault="00B25912" w:rsidP="00B2591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  <w:p w:rsidR="00256350" w:rsidRPr="005E33DE" w:rsidRDefault="00256350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33485" w:rsidRPr="005E33DE" w:rsidRDefault="00333485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B2591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 -  май</w:t>
            </w:r>
          </w:p>
          <w:p w:rsidR="006F6D47" w:rsidRPr="005E33DE" w:rsidRDefault="006F6D47" w:rsidP="002563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2084A" w:rsidRPr="005E33DE" w:rsidRDefault="005208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0CAB" w:rsidRDefault="001E0CAB" w:rsidP="001E0CA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Мөдир,тәрбияче</w:t>
            </w:r>
          </w:p>
          <w:p w:rsidR="001E0CAB" w:rsidRDefault="001E0CAB" w:rsidP="001E0CA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0CAB" w:rsidRPr="005E33DE" w:rsidRDefault="001E0CAB" w:rsidP="001E0CA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Мөдир,тәрбияче</w:t>
            </w: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0CAB" w:rsidRPr="005E33DE" w:rsidRDefault="001E0CAB" w:rsidP="001E0CA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Мөдир,тәрбияче</w:t>
            </w: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C1A64" w:rsidRPr="005E33DE" w:rsidRDefault="00BC1A64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E0CAB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Мөдир,тәрбияче</w:t>
            </w: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0CAB" w:rsidRDefault="001E0CAB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333485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</w:t>
            </w:r>
            <w:r w:rsidR="0016070D"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</w:t>
            </w: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882C40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*************</w:t>
            </w:r>
          </w:p>
          <w:p w:rsidR="00E67ABB" w:rsidRDefault="00E67ABB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педагоглар</w:t>
            </w: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6070D" w:rsidRPr="005E33DE" w:rsidRDefault="0016070D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33485" w:rsidRPr="005E33DE" w:rsidRDefault="00333485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33485" w:rsidRPr="005E33DE" w:rsidRDefault="00333485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33485" w:rsidRPr="005E33DE" w:rsidRDefault="00333485" w:rsidP="0016070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2084A" w:rsidRDefault="0052084A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Pr="005E33DE" w:rsidRDefault="00B25912" w:rsidP="00B2591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25912" w:rsidRPr="005E33DE" w:rsidRDefault="00B25912" w:rsidP="00B2591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E3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Тәрбиячеләр</w:t>
            </w:r>
          </w:p>
          <w:p w:rsidR="00B25912" w:rsidRPr="00B25912" w:rsidRDefault="00B25912" w:rsidP="00E67A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937A4" w:rsidRPr="001E0CAB" w:rsidRDefault="00C937A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C937A4" w:rsidRPr="001E0CAB" w:rsidSect="005E33D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E7703"/>
    <w:multiLevelType w:val="multilevel"/>
    <w:tmpl w:val="C8085D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084A"/>
    <w:rsid w:val="0016070D"/>
    <w:rsid w:val="001E0CAB"/>
    <w:rsid w:val="00256350"/>
    <w:rsid w:val="00333485"/>
    <w:rsid w:val="00496E02"/>
    <w:rsid w:val="0052084A"/>
    <w:rsid w:val="005A7AEA"/>
    <w:rsid w:val="005E33DE"/>
    <w:rsid w:val="006F6D47"/>
    <w:rsid w:val="00706906"/>
    <w:rsid w:val="00882C40"/>
    <w:rsid w:val="009758D8"/>
    <w:rsid w:val="00B25912"/>
    <w:rsid w:val="00BC1A64"/>
    <w:rsid w:val="00C0386B"/>
    <w:rsid w:val="00C937A4"/>
    <w:rsid w:val="00D64FED"/>
    <w:rsid w:val="00E67ABB"/>
    <w:rsid w:val="00F14B7A"/>
    <w:rsid w:val="00F32A2E"/>
    <w:rsid w:val="00F5385B"/>
    <w:rsid w:val="00F65390"/>
    <w:rsid w:val="00F65CC2"/>
    <w:rsid w:val="00FA2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912"/>
  </w:style>
  <w:style w:type="paragraph" w:styleId="4">
    <w:name w:val="heading 4"/>
    <w:basedOn w:val="a"/>
    <w:next w:val="a"/>
    <w:link w:val="40"/>
    <w:unhideWhenUsed/>
    <w:qFormat/>
    <w:rsid w:val="00D64FED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8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F32A2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05pt0pt">
    <w:name w:val="Основной текст + 10;5 pt;Интервал 0 pt"/>
    <w:basedOn w:val="a4"/>
    <w:rsid w:val="00F32A2E"/>
    <w:rPr>
      <w:color w:val="000000"/>
      <w:spacing w:val="3"/>
      <w:w w:val="100"/>
      <w:position w:val="0"/>
      <w:sz w:val="21"/>
      <w:szCs w:val="21"/>
      <w:lang w:val="ru-RU"/>
    </w:rPr>
  </w:style>
  <w:style w:type="paragraph" w:customStyle="1" w:styleId="1">
    <w:name w:val="Основной текст1"/>
    <w:basedOn w:val="a"/>
    <w:link w:val="a4"/>
    <w:rsid w:val="00F32A2E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rsid w:val="00D64FED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styleId="a5">
    <w:name w:val="Hyperlink"/>
    <w:semiHidden/>
    <w:unhideWhenUsed/>
    <w:rsid w:val="00D64FED"/>
    <w:rPr>
      <w:rFonts w:ascii="Times New Roman" w:hAnsi="Times New Roman" w:cs="Times New Roman" w:hint="default"/>
      <w:color w:val="0000FF"/>
      <w:u w:val="single"/>
    </w:rPr>
  </w:style>
  <w:style w:type="character" w:styleId="a6">
    <w:name w:val="Emphasis"/>
    <w:basedOn w:val="a0"/>
    <w:qFormat/>
    <w:rsid w:val="00D64FE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byem.ru/?p=8785" TargetMode="External"/><Relationship Id="rId5" Type="http://schemas.openxmlformats.org/officeDocument/2006/relationships/hyperlink" Target="http://sabyem.ru/?p=9301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2015-01-29T06:41:00Z</dcterms:created>
  <dcterms:modified xsi:type="dcterms:W3CDTF">2015-05-06T06:31:00Z</dcterms:modified>
</cp:coreProperties>
</file>